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70B2" w:rsidRDefault="00CE5095">
      <w:pPr>
        <w:jc w:val="center"/>
        <w:rPr>
          <w:b/>
        </w:rPr>
      </w:pPr>
      <w:r>
        <w:rPr>
          <w:b/>
        </w:rPr>
        <w:t>CONVOCATORIA PRÁCTICA</w:t>
      </w:r>
    </w:p>
    <w:p w14:paraId="00000002" w14:textId="77777777" w:rsidR="003370B2" w:rsidRDefault="00CE5095">
      <w:pPr>
        <w:jc w:val="both"/>
        <w:rPr>
          <w:b/>
        </w:rPr>
      </w:pPr>
      <w:r>
        <w:rPr>
          <w:b/>
        </w:rPr>
        <w:t>Estudio de contextualización universitaria territorial desde un enfoque geoestadístico</w:t>
      </w:r>
    </w:p>
    <w:p w14:paraId="00000003" w14:textId="79D487AF" w:rsidR="003370B2" w:rsidRDefault="003370B2">
      <w:pPr>
        <w:jc w:val="both"/>
        <w:rPr>
          <w:b/>
        </w:rPr>
      </w:pPr>
    </w:p>
    <w:p w14:paraId="00000004" w14:textId="77777777" w:rsidR="003370B2" w:rsidRDefault="003370B2">
      <w:pPr>
        <w:jc w:val="both"/>
      </w:pPr>
    </w:p>
    <w:p w14:paraId="00000005" w14:textId="79945873" w:rsidR="003370B2" w:rsidRDefault="00CE5095">
      <w:pPr>
        <w:jc w:val="both"/>
      </w:pPr>
      <w:r>
        <w:t>Extendemos la invitación a alumnos de Ingeniería Civil Informática, Ingeniería Civil Matemática, Ingeniería Estadística, Ingeniería en Ciencia de Datos o carreras afines para participar en esta convocatoria de práctica profesional.</w:t>
      </w:r>
    </w:p>
    <w:p w14:paraId="00000006" w14:textId="77777777" w:rsidR="003370B2" w:rsidRDefault="003370B2">
      <w:pPr>
        <w:jc w:val="both"/>
        <w:rPr>
          <w:b/>
          <w:i/>
        </w:rPr>
      </w:pPr>
    </w:p>
    <w:p w14:paraId="00000007" w14:textId="77777777" w:rsidR="003370B2" w:rsidRDefault="00CE5095">
      <w:pPr>
        <w:jc w:val="both"/>
      </w:pPr>
      <w:r>
        <w:t xml:space="preserve">Descripción del proyecto </w:t>
      </w:r>
    </w:p>
    <w:p w14:paraId="00000008" w14:textId="77777777" w:rsidR="003370B2" w:rsidRDefault="00CE5095">
      <w:pPr>
        <w:jc w:val="both"/>
      </w:pPr>
      <w:r>
        <w:t>El Proyecto RED20993 “Implementación y consolidación de un Sistema de Información de Universidades del Estado”, formulado por la Red de Unidades de Análisis Institucional de las Universidades Estatales de Chile busca implementar y consolidar un sistema de Big Data que centralice los datos de las 18 Universidades del Estado. Además, contempla  realizar 5 estudios en las categorías de Empleabilidad, Deserción Estudiantil, Focos de Investigación, Vinculación con el Medio y Contextualización Territorial.</w:t>
      </w:r>
    </w:p>
    <w:p w14:paraId="00000009" w14:textId="77777777" w:rsidR="003370B2" w:rsidRDefault="003370B2">
      <w:pPr>
        <w:jc w:val="both"/>
      </w:pPr>
    </w:p>
    <w:p w14:paraId="0000000A" w14:textId="77777777" w:rsidR="003370B2" w:rsidRDefault="00CE5095">
      <w:pPr>
        <w:jc w:val="both"/>
      </w:pPr>
      <w:r>
        <w:t>Descripción Estudio</w:t>
      </w:r>
    </w:p>
    <w:p w14:paraId="0000000B" w14:textId="77777777" w:rsidR="003370B2" w:rsidRDefault="00CE5095">
      <w:pPr>
        <w:ind w:firstLine="720"/>
        <w:jc w:val="both"/>
      </w:pPr>
      <w:r>
        <w:t xml:space="preserve">Este estudio en particular tiene por objetivo consolidar un instrumento de contextualización universitaria territorial desde un enfoque geoestadístico, recopilando fuentes de datos abiertas georreferenciadas para hacer uso de técnicas descriptivas e inferenciales de estadística espacial con el objetivo de caracterizar el sistema estatal de educación superior chileno, apoyando la comprensión de contextos territoriales, brindando soporte al monitoreo y proposición de indicadores, reportería, generar visualizaciones y análisis descriptivos pertinentes.   </w:t>
      </w:r>
    </w:p>
    <w:p w14:paraId="0000000C" w14:textId="77777777" w:rsidR="003370B2" w:rsidRDefault="003370B2">
      <w:pPr>
        <w:ind w:firstLine="720"/>
        <w:jc w:val="both"/>
      </w:pPr>
    </w:p>
    <w:p w14:paraId="0000000D" w14:textId="77777777" w:rsidR="003370B2" w:rsidRDefault="00CE5095">
      <w:pPr>
        <w:jc w:val="both"/>
      </w:pPr>
      <w:r>
        <w:t>Principales funciones :</w:t>
      </w:r>
    </w:p>
    <w:p w14:paraId="0000000E" w14:textId="77777777" w:rsidR="003370B2" w:rsidRDefault="00CE5095">
      <w:pPr>
        <w:numPr>
          <w:ilvl w:val="0"/>
          <w:numId w:val="1"/>
        </w:numPr>
        <w:jc w:val="both"/>
      </w:pPr>
      <w:r>
        <w:t>Recopilación y exploración de bases de datos.</w:t>
      </w:r>
    </w:p>
    <w:p w14:paraId="0000000F" w14:textId="77777777" w:rsidR="003370B2" w:rsidRDefault="00CE5095">
      <w:pPr>
        <w:numPr>
          <w:ilvl w:val="0"/>
          <w:numId w:val="1"/>
        </w:numPr>
        <w:jc w:val="both"/>
      </w:pPr>
      <w:r>
        <w:t>Investigación sobre definiciones territoriales, su contexto nacional y sistemas de almacenamiento y representación de datos geográficos.</w:t>
      </w:r>
    </w:p>
    <w:p w14:paraId="00000010" w14:textId="77777777" w:rsidR="003370B2" w:rsidRDefault="00CE5095">
      <w:pPr>
        <w:numPr>
          <w:ilvl w:val="0"/>
          <w:numId w:val="1"/>
        </w:numPr>
        <w:jc w:val="both"/>
      </w:pPr>
      <w:r>
        <w:t>Ingeniería de variables/características, análisis exploratorios, análisis descriptivos y visualizaciones.</w:t>
      </w:r>
    </w:p>
    <w:p w14:paraId="00000011" w14:textId="77777777" w:rsidR="003370B2" w:rsidRDefault="003370B2">
      <w:pPr>
        <w:jc w:val="both"/>
      </w:pPr>
    </w:p>
    <w:p w14:paraId="00000012" w14:textId="77777777" w:rsidR="003370B2" w:rsidRDefault="00CE5095">
      <w:pPr>
        <w:jc w:val="both"/>
      </w:pPr>
      <w:r>
        <w:t>Requisitos :</w:t>
      </w:r>
    </w:p>
    <w:p w14:paraId="00000013" w14:textId="77777777" w:rsidR="003370B2" w:rsidRDefault="00CE5095">
      <w:pPr>
        <w:numPr>
          <w:ilvl w:val="0"/>
          <w:numId w:val="3"/>
        </w:numPr>
        <w:jc w:val="both"/>
      </w:pPr>
      <w:r>
        <w:t>Manejo de bases de datos.</w:t>
      </w:r>
    </w:p>
    <w:p w14:paraId="00000014" w14:textId="77777777" w:rsidR="003370B2" w:rsidRDefault="00CE5095">
      <w:pPr>
        <w:numPr>
          <w:ilvl w:val="0"/>
          <w:numId w:val="3"/>
        </w:numPr>
        <w:jc w:val="both"/>
      </w:pPr>
      <w:r>
        <w:t>Conocimientos de estadística.</w:t>
      </w:r>
    </w:p>
    <w:p w14:paraId="00000015" w14:textId="77777777" w:rsidR="003370B2" w:rsidRDefault="00CE5095">
      <w:pPr>
        <w:numPr>
          <w:ilvl w:val="0"/>
          <w:numId w:val="3"/>
        </w:numPr>
        <w:jc w:val="both"/>
      </w:pPr>
      <w:r>
        <w:t>Manejo de lenguajes de programación (Python y SQL).</w:t>
      </w:r>
    </w:p>
    <w:p w14:paraId="00000016" w14:textId="77777777" w:rsidR="003370B2" w:rsidRDefault="00CE5095">
      <w:pPr>
        <w:numPr>
          <w:ilvl w:val="0"/>
          <w:numId w:val="3"/>
        </w:numPr>
        <w:jc w:val="both"/>
      </w:pPr>
      <w:r>
        <w:t>Deseable conocimientos de geoestadística.</w:t>
      </w:r>
    </w:p>
    <w:p w14:paraId="00000017" w14:textId="77777777" w:rsidR="003370B2" w:rsidRDefault="00CE5095">
      <w:pPr>
        <w:numPr>
          <w:ilvl w:val="0"/>
          <w:numId w:val="3"/>
        </w:numPr>
        <w:jc w:val="both"/>
      </w:pPr>
      <w:r>
        <w:t>Deseable conocimientos en ArcGIS, QGIS, geoJSON o similares.</w:t>
      </w:r>
    </w:p>
    <w:p w14:paraId="00000018" w14:textId="77777777" w:rsidR="003370B2" w:rsidRDefault="00CE5095">
      <w:pPr>
        <w:numPr>
          <w:ilvl w:val="0"/>
          <w:numId w:val="3"/>
        </w:numPr>
        <w:jc w:val="both"/>
      </w:pPr>
      <w:r>
        <w:t>Deseable experiencia con herramientas de visualización (PowerBI, Tableau, o similares)</w:t>
      </w:r>
    </w:p>
    <w:p w14:paraId="00000019" w14:textId="77777777" w:rsidR="003370B2" w:rsidRDefault="003370B2">
      <w:pPr>
        <w:jc w:val="both"/>
      </w:pPr>
    </w:p>
    <w:p w14:paraId="0000001C" w14:textId="52136C2D" w:rsidR="003370B2" w:rsidRDefault="00315334" w:rsidP="00315334">
      <w:pPr>
        <w:jc w:val="both"/>
      </w:pPr>
      <w:r>
        <w:t xml:space="preserve">Modalidad: </w:t>
      </w:r>
      <w:r w:rsidR="00CE5095">
        <w:t>Teletrabajo.</w:t>
      </w:r>
    </w:p>
    <w:p w14:paraId="0000001D" w14:textId="77777777" w:rsidR="003370B2" w:rsidRDefault="003370B2">
      <w:pPr>
        <w:ind w:left="1440"/>
        <w:jc w:val="both"/>
      </w:pPr>
    </w:p>
    <w:p w14:paraId="0000001E" w14:textId="7DFB0D70" w:rsidR="003370B2" w:rsidRDefault="00CE5095">
      <w:pPr>
        <w:jc w:val="both"/>
      </w:pPr>
      <w:r>
        <w:t>Duración : 5 meses.</w:t>
      </w:r>
    </w:p>
    <w:p w14:paraId="233F8484" w14:textId="56CB751F" w:rsidR="00ED327E" w:rsidRDefault="00ED327E">
      <w:pPr>
        <w:jc w:val="both"/>
      </w:pPr>
    </w:p>
    <w:p w14:paraId="32CCAFEF" w14:textId="77777777" w:rsidR="00ED327E" w:rsidRDefault="00ED327E" w:rsidP="00ED327E">
      <w:pPr>
        <w:jc w:val="both"/>
      </w:pPr>
      <w:r>
        <w:t xml:space="preserve">Contactos: </w:t>
      </w:r>
      <w:r>
        <w:tab/>
      </w:r>
      <w:hyperlink r:id="rId5" w:history="1">
        <w:r w:rsidRPr="00EC08AE">
          <w:rPr>
            <w:rStyle w:val="Hyperlink"/>
          </w:rPr>
          <w:t>alejandro.ferreira@uestatales.cl</w:t>
        </w:r>
      </w:hyperlink>
    </w:p>
    <w:p w14:paraId="71862828" w14:textId="77777777" w:rsidR="00ED327E" w:rsidRDefault="00ED327E" w:rsidP="00ED327E">
      <w:pPr>
        <w:jc w:val="both"/>
      </w:pPr>
      <w:r>
        <w:tab/>
      </w:r>
      <w:r>
        <w:tab/>
      </w:r>
      <w:hyperlink r:id="rId6" w:history="1">
        <w:r w:rsidRPr="00EC08AE">
          <w:rPr>
            <w:rStyle w:val="Hyperlink"/>
          </w:rPr>
          <w:t>gabriel.molina@uestatales.cl</w:t>
        </w:r>
      </w:hyperlink>
    </w:p>
    <w:p w14:paraId="565916CE" w14:textId="77777777" w:rsidR="00ED327E" w:rsidRDefault="00ED327E">
      <w:pPr>
        <w:jc w:val="both"/>
      </w:pPr>
    </w:p>
    <w:sectPr w:rsidR="00ED32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4DE"/>
    <w:multiLevelType w:val="multilevel"/>
    <w:tmpl w:val="E3561A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6A2CDD"/>
    <w:multiLevelType w:val="multilevel"/>
    <w:tmpl w:val="9552CE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E3B450C"/>
    <w:multiLevelType w:val="multilevel"/>
    <w:tmpl w:val="2D847A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B2"/>
    <w:rsid w:val="00167743"/>
    <w:rsid w:val="00315334"/>
    <w:rsid w:val="003370B2"/>
    <w:rsid w:val="00CE5095"/>
    <w:rsid w:val="00E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3D0284"/>
  <w15:docId w15:val="{B9B0A758-0EA8-2247-B0D9-11C9DC2A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molina@uestatales.cl" TargetMode="External"/><Relationship Id="rId5" Type="http://schemas.openxmlformats.org/officeDocument/2006/relationships/hyperlink" Target="mailto:alejandro.ferreira@uestatale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Grunewald</cp:lastModifiedBy>
  <cp:revision>5</cp:revision>
  <dcterms:created xsi:type="dcterms:W3CDTF">2022-02-28T21:50:00Z</dcterms:created>
  <dcterms:modified xsi:type="dcterms:W3CDTF">2022-03-07T14:59:00Z</dcterms:modified>
</cp:coreProperties>
</file>